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9C0" w:rsidRDefault="00016620" w:rsidP="008779C0">
      <w:pPr>
        <w:spacing w:line="240" w:lineRule="auto"/>
        <w:ind w:left="6237" w:firstLine="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</w:t>
      </w:r>
      <w:r w:rsidR="008779C0" w:rsidRPr="00275133">
        <w:rPr>
          <w:sz w:val="20"/>
        </w:rPr>
        <w:t>Приложение №1</w:t>
      </w:r>
    </w:p>
    <w:p w:rsidR="008779C0" w:rsidRDefault="00016620" w:rsidP="008779C0">
      <w:pPr>
        <w:spacing w:line="240" w:lineRule="auto"/>
        <w:ind w:left="6237" w:firstLine="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</w:t>
      </w:r>
      <w:r w:rsidR="008779C0" w:rsidRPr="00275133">
        <w:rPr>
          <w:sz w:val="20"/>
        </w:rPr>
        <w:t>к заявке на проведение</w:t>
      </w:r>
    </w:p>
    <w:p w:rsidR="008779C0" w:rsidRDefault="00016620" w:rsidP="008779C0">
      <w:pPr>
        <w:spacing w:line="240" w:lineRule="auto"/>
        <w:ind w:left="6237" w:firstLine="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</w:t>
      </w:r>
      <w:r w:rsidR="008779C0" w:rsidRPr="00275133">
        <w:rPr>
          <w:sz w:val="20"/>
        </w:rPr>
        <w:t>регламентированных процедур</w:t>
      </w:r>
    </w:p>
    <w:p w:rsidR="008779C0" w:rsidRPr="00275133" w:rsidRDefault="00016620" w:rsidP="008779C0">
      <w:pPr>
        <w:spacing w:line="240" w:lineRule="auto"/>
        <w:ind w:left="6237" w:firstLine="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</w:t>
      </w:r>
      <w:r w:rsidR="008779C0"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4E44FE">
        <w:rPr>
          <w:sz w:val="24"/>
          <w:szCs w:val="24"/>
        </w:rPr>
        <w:t>филиалами ПАО "</w:t>
      </w:r>
      <w:r w:rsidR="000772AE">
        <w:rPr>
          <w:sz w:val="24"/>
          <w:szCs w:val="24"/>
        </w:rPr>
        <w:t>Россети Юг</w:t>
      </w:r>
      <w:r w:rsidR="004E44FE">
        <w:rPr>
          <w:sz w:val="24"/>
          <w:szCs w:val="24"/>
        </w:rPr>
        <w:t>" - "Астраханьэнерго", "Волгоградэнерго",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4E44FE">
        <w:rPr>
          <w:sz w:val="24"/>
          <w:szCs w:val="24"/>
        </w:rPr>
        <w:t>запасных частей к средствам и линиям связи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37"/>
        <w:gridCol w:w="9936"/>
        <w:gridCol w:w="1685"/>
        <w:gridCol w:w="2035"/>
        <w:gridCol w:w="9"/>
      </w:tblGrid>
      <w:tr w:rsidR="00346B75" w:rsidTr="00F15C3C">
        <w:trPr>
          <w:gridAfter w:val="1"/>
          <w:wAfter w:w="3" w:type="pct"/>
          <w:cantSplit/>
          <w:trHeight w:val="30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№ п.п.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B75" w:rsidRPr="00346B75" w:rsidRDefault="00346B75" w:rsidP="00346B7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46B75">
              <w:rPr>
                <w:b/>
                <w:bCs/>
                <w:sz w:val="24"/>
                <w:szCs w:val="24"/>
              </w:rPr>
              <w:t>Наименование продукции</w:t>
            </w:r>
          </w:p>
          <w:p w:rsidR="00346B75" w:rsidRDefault="00346B75" w:rsidP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346B75">
              <w:rPr>
                <w:b/>
                <w:bCs/>
                <w:sz w:val="24"/>
                <w:szCs w:val="24"/>
              </w:rPr>
              <w:t>(полные технические характеристики, комплектация, предпочтительные типы, марки или аналоги)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F15C3C">
            <w:pPr>
              <w:spacing w:line="240" w:lineRule="auto"/>
              <w:ind w:right="-33"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F15C3C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Количество</w:t>
            </w:r>
          </w:p>
        </w:tc>
      </w:tr>
      <w:tr w:rsidR="004E44FE" w:rsidTr="00F15C3C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right="-3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</w:t>
            </w:r>
            <w:r w:rsidR="000772AE">
              <w:rPr>
                <w:sz w:val="24"/>
                <w:szCs w:val="24"/>
                <w:lang w:eastAsia="en-US"/>
              </w:rPr>
              <w:t>Россети Юг</w:t>
            </w:r>
            <w:r>
              <w:rPr>
                <w:sz w:val="24"/>
                <w:szCs w:val="24"/>
                <w:lang w:eastAsia="en-US"/>
              </w:rPr>
              <w:t>" - "Астраханьэнерго"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Кабель 5е UTP 4 пары внутренней прокладки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1 220,000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Коннектор RJ 12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1 000,000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Предохранитель Siba F500 mA 10 kV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60,000</w:t>
            </w:r>
          </w:p>
        </w:tc>
      </w:tr>
      <w:tr w:rsidR="004E44FE" w:rsidTr="00F15C3C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right="-3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</w:t>
            </w:r>
            <w:r w:rsidR="000772AE">
              <w:rPr>
                <w:sz w:val="24"/>
                <w:szCs w:val="24"/>
                <w:lang w:eastAsia="en-US"/>
              </w:rPr>
              <w:t>Россети Юг</w:t>
            </w:r>
            <w:r>
              <w:rPr>
                <w:sz w:val="24"/>
                <w:szCs w:val="24"/>
                <w:lang w:eastAsia="en-US"/>
              </w:rPr>
              <w:t>" - "Волгоградэнерго"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Адаптер A-310 с кабелем KA310DM10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Адаптер A-310 с кабелем KA310DM46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Аккумулятор NNTN4497CR 7.4v для радиостанций Motorola CP040, СР140, СР160, СР180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Антенна GSM выносная Nitsa-5 с кабельной сборкой и кронштейном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Антенна автомобильная Diamond M150-GS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Антенна автомобильная Vector AM-150 с врезным кремплением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Антенна направленная Radial Y5 VHF(H)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Антенна направленная Yagi GSM-900 AX-914Y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Аттенюатор оптический SNR-ATT-FF-FC-05db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Аттенюатор оптический SNR-ATT-FF-FC-10db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P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Байпас</w:t>
            </w:r>
            <w:r w:rsidRPr="004E44FE">
              <w:rPr>
                <w:color w:val="000000"/>
                <w:sz w:val="24"/>
                <w:szCs w:val="24"/>
                <w:lang w:val="en-US" w:eastAsia="en-US"/>
              </w:rPr>
              <w:t xml:space="preserve"> Eaton HotSwap MBP IEC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питания MDR-60-24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питания для стационарной радиостанции Гранит ИВЭП-21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розеток SNR SNR-PDU-09S-1 Schuko 9 гнезд со шнуром питания и вилкой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розеток SNR-SMART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Вентилятор JA1238L2SON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Громкоговоритель рупорный СH-530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Жгут ZA 670Е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Инструмент HT-568/568R для обжима коннекторов RJ45,RJ11/12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Инструмент кроссировочный сенсорный LSA-PLUS "KRONE"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Кабель 5е UTP 4 пары внешней прокладки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3 050,000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Кабель 5е UTP 4 пары внешней прокладки с троссом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1 525,000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Кабель 5е UTP 4 пары внутренней прокладки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3 660,000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Кабель 6е UTP 4 пары внутренней прокладки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915,000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Кабель П- 274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Кабель питания IEC 320 C19/IEC 320 C20 3x1.5 16A прямая вилка 1.8 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Камера видеонаблюдения TV-Unit1021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Кожух защитный датчика температуры Cometeo F8100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Коммутатор D-Link DES-1016D/G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Коммутатор RB260GS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Комплект для монтажа ИБП Innova RT 1-3K/Smart Winner ID 650014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Коннектор RJ 11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Коннектор RJ 12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Коннектор RJ 45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1 200,000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Коннектор телефонный 4Р-4С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1 000,000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Коннектор телефонный 6Р-4С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Консоль системная LDP-7248D LG-ERICSSON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Контроллер BT605E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Контроллер CD122E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Контроллер EQ101E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Контроллер EК520E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Контроллер канала связи ЕК555Е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43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Корд микрофонный АТ-КМ-093-10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Коробка распределительная на 2 плинта (20 пар), с плинтами TWT-DB10-2P-DIS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Крепление антенное ANLI CL-3 UHF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Крепление на водосток SIRIO KF BLACK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Кронштейн для подвески МТОК-Л6, Л7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Кросс оптический стоечный СКРУ-19-А16-1U FC/UPC SM 9/125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Маршрутизатор Mikrotik RB2011iL-RM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Микрофон настольный Inter-M RM-02 с усилителем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P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Модуль</w:t>
            </w:r>
            <w:r w:rsidRPr="004E44FE">
              <w:rPr>
                <w:color w:val="000000"/>
                <w:sz w:val="24"/>
                <w:szCs w:val="24"/>
                <w:lang w:val="en-US" w:eastAsia="en-US"/>
              </w:rPr>
              <w:t xml:space="preserve"> SFP D-Link DEM-330R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Модуль SNR-SFP-W35-20 1310/1550 нм 20 км/14dB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Модуль SNR-SFP-W53-20 1550/1310 нм 20 км/14dB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Муфта МТОК-Л6/108-1КТ3645-К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Наконечник обжимной 1,0 мм упаковка 50 шт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упак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Наконечник обжимной 1,5 мм упаковка 50 шт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упак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Переключатель антенный ОРЕК СX-201 U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Полка выдвижная полка Cabeus JE05-800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Полка перфорированная консольная Cabeus 19" 2U глубина 400 мм серая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Полка перфорированная консольная ЦМО МС-30 2U глубина 300 мм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Преобразователь интерфейса RS485/USB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Преобразователь напряжения ИБП Mean Well ADD-155B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BNC-7001А RG-58 штекер/обжим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BNC-7001Е RG-213 штекер/обжим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BNC-7006А RG-58 штекер/пайка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BNC-7006Е RG-213 штекер/пайка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FC44-54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P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</w:t>
            </w:r>
            <w:r w:rsidRPr="004E44FE">
              <w:rPr>
                <w:color w:val="000000"/>
                <w:sz w:val="24"/>
                <w:szCs w:val="24"/>
                <w:lang w:val="en-US" w:eastAsia="en-US"/>
              </w:rPr>
              <w:t xml:space="preserve"> New Centress HYR-0302E RG-213 </w:t>
            </w:r>
            <w:r>
              <w:rPr>
                <w:color w:val="000000"/>
                <w:sz w:val="24"/>
                <w:szCs w:val="24"/>
                <w:lang w:eastAsia="en-US"/>
              </w:rPr>
              <w:t>штекер</w:t>
            </w:r>
            <w:r w:rsidRPr="004E44FE">
              <w:rPr>
                <w:color w:val="000000"/>
                <w:sz w:val="24"/>
                <w:szCs w:val="24"/>
                <w:lang w:val="en-US" w:eastAsia="en-US"/>
              </w:rPr>
              <w:t>/</w:t>
            </w:r>
            <w:r>
              <w:rPr>
                <w:color w:val="000000"/>
                <w:sz w:val="24"/>
                <w:szCs w:val="24"/>
                <w:lang w:eastAsia="en-US"/>
              </w:rPr>
              <w:t>обжим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PL-259 для кабеля RG-58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UHF-7501А RG-58 штекер/обжим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UHF-7506Е RG-213 штекер/вкручивающийся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UHF-7508А RG-58 штекер/вкручивающийся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СР-50-135ПВ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74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СР-50-164ПВ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Розетка телефонная 1 гнездо 6Р6С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Розетка телефонная 2 гнезда 6P4C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Скотч лента винил-мастика 38ммх6м VМ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упак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Скотч лента виниловая 25ммх10,8м 88Т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Телефон сотовый Termit FixPhone V2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Устройство закладки кабеля (УЗК) без корпуса GreenLee стекловолокно (40м х 3мм) GT-52055291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5A2101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5A2101">
              <w:rPr>
                <w:color w:val="000000"/>
                <w:sz w:val="24"/>
                <w:szCs w:val="24"/>
                <w:lang w:eastAsia="en-US"/>
              </w:rPr>
              <w:t>Устройство для заготовки кабель-каналов УЗК-11/150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Устройство защиты от импульсных перенапряжений ОПС1-D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Устройство контроля и управления SNR-ERD-3S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Флюс ВАМИ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0,330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Шкаф телекоммуникационный напольный разборный 18U дверь металл ЦМО ШТК-М-18.6.8-3ААА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Шкаф телекоммуникационный настенный разборный 12U дверь металл ШРН Э-12.480.1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P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Шлюз</w:t>
            </w:r>
            <w:r w:rsidRPr="004E44FE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сотовый</w:t>
            </w:r>
            <w:r w:rsidRPr="004E44FE">
              <w:rPr>
                <w:color w:val="000000"/>
                <w:sz w:val="24"/>
                <w:szCs w:val="24"/>
                <w:lang w:val="en-US" w:eastAsia="en-US"/>
              </w:rPr>
              <w:t xml:space="preserve"> GSM Termit pbXGate V2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оптический патч-корд FC-FC 1 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оптический патч-корд FC-FC 3 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оптический патч-корд FC-SC 3 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4E44FE" w:rsidTr="00F15C3C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right="-3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</w:t>
            </w:r>
            <w:r w:rsidR="000772AE">
              <w:rPr>
                <w:sz w:val="24"/>
                <w:szCs w:val="24"/>
                <w:lang w:eastAsia="en-US"/>
              </w:rPr>
              <w:t>Россети Юг</w:t>
            </w:r>
            <w:r>
              <w:rPr>
                <w:sz w:val="24"/>
                <w:szCs w:val="24"/>
                <w:lang w:eastAsia="en-US"/>
              </w:rPr>
              <w:t>" - "Ростовэнерго"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Аккумулятор NNTN4497CR 7.4v для радиостанций Motorola CP040, СР140, СР160, СР180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Аккумулятор PMNN4000C 7.5v для радиостанции Motorola GP-68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Аккумулятор PMNN4063 для радиостанции Motorola P020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Аккумулятор PMNN4104А для радиостанции Motorola DP-3601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Антенна Diamond F-22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Антенна автомобильная Diamond MC-101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Антенна автомобильная PLQ2M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Антенна автомобильная Vector AM-150 с врезным кремплением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Антенна автомобильная магнитная Low Loss cable MC-1-VHF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44FE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FE" w:rsidRDefault="004E44FE" w:rsidP="00F15C3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Антенна для радиостанции Motorola GP-68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Default="004E44FE" w:rsidP="00F15C3C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4FE" w:rsidRPr="00B65F66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питания ATX 400W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питания SU101E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питания БПГ-60 (ТАИЦ.436434.013-01)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Евроразъем 240В 16А (розетка наруж. 250В 16А тип К2414 (AS-208), вилка сетевая тип К2416 (AS-413)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Жир паяльный 0,5 кг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Измеритель емкости и ESR ESR-micro v4.0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Инвертор ИТ-0,3-60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Инвертор СибВольт 1512 DC-AC, 12В/1500Вт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Инструмент HT-568/568R для обжима коннекторов RJ45,RJ11/12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Инструмент кроссировочный сенсорный LSA-PLUS "KRONE"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Кабель 5е UTP 4 пары внешней прокладки с троссом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605,000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Кабель 5е UTP 4 пары внутренней прокладки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1 523,000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Кабель П- 274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Кабель питания для радиостанций Motorola HKN4191B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Канифоль сосновая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Колпачок изолирующий для коннектора PJ-45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Коммутатор D-Link DES-1016D/G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Коммутатор TP-LINK TL-SF1008D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Комплект КРМА-3-2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Коннектор RJ 11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Коннектор RJ 12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Коннектор RJ 45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Коннектор RJ 45 6 категория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Коннектор RJ-45 (8Р8С) категории 6 экранированный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149,000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Коннектор телефонный 4Р-4С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Коннектор телефонный 6Р-4С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277,000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Коннектор телефонный 8Р-8С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Контроллер канала связи ЕК550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Контроллер канала связи ЕК555Е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Коробка КРТП-В/10 плинт LSA-PROFIL, без плинтов, замок, ключ унив.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Крепление антенное ANLI CL-3 UHF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Крепление антенное Midland GR-F INOX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VM 38ммх6м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44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виниловая E-Z 2183 101ммх30м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ЛГ-2 38-45мм х 2м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Медиаконвертер D-Link DMC-1910R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Медиаконвертер D-Link DMC-1910T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Медиаконвертер D-link DMC-920R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Медиаконвертер D-link DMC-920T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Pr="004E44FE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Медиаконвертер</w:t>
            </w:r>
            <w:r w:rsidRPr="004E44FE">
              <w:rPr>
                <w:color w:val="000000"/>
                <w:sz w:val="24"/>
                <w:szCs w:val="24"/>
                <w:lang w:val="en-US" w:eastAsia="en-US"/>
              </w:rPr>
              <w:t xml:space="preserve"> MOXA IMC-21A-S-SC (CV-WDM-A)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Pr="004E44FE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Медиаконвертер</w:t>
            </w:r>
            <w:r w:rsidRPr="004E44FE">
              <w:rPr>
                <w:color w:val="000000"/>
                <w:sz w:val="24"/>
                <w:szCs w:val="24"/>
                <w:lang w:val="en-US" w:eastAsia="en-US"/>
              </w:rPr>
              <w:t xml:space="preserve"> MOXA IMC-21A-S-SC (CV-WDM-B)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Микрофон МКЭ-84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Мини-УЗК POWER REX 3/30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Модуль SNR-SFP-W35-40 1310/1550 нм 40 км/21dB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Модуль SNR-SFP-W53-40 1550/1310 нм 40 км/21dB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Модуль комплексной защиты по току и напряжению - однопарный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Муфта МССД-1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Муфта полиэтиленовая прямая МПП 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Наконечник обжимной 1,0 мм упаковка 50 шт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упак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Наконечник обжимной 1,5 мм упаковка 50 шт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упак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Паста паяльная ПКБ-26М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Патч-корд оптический FC/APC-SC/UPC SM 3 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Плинт 2/10 с размыканием PROFIL маркеров 0……..9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Предохранитель Siba F500 mA 10 kV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Преобразователь интерфейса USB-RS232/485-Гр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Разветвитель интерфейсный ИР2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BNC обжимной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BNC под винт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BNC-7001А RG-58 штекер/обжим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BNC-7001Е RG-213 штекер/обжим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BNC-7006А RG-58 штекер/пайка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BNC-7006Е RG-213 штекер/пайка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PL-259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PL-259 для кабеля 8D-FB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75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PL-259 для кабеля RG-58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UHF-7501А RG-58 штекер/обжим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UHF-7506Е RG-213 штекер/вкручивающийся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 UHF-7508А RG-58 штекер/вкручивающийся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Розетка телефонная 1 гнездо 6Р4С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Розетка телефонная 1 гнездо 6Р6С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Розетка телефонная 2 гнезда 6P4C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Розетка телефонная 2 гнезда 6Р6С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Скотч двухсторонний 3М 30ммх6м.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Скотч лента винил-мастика 38ммх6м VМ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упак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Скотч лента виниловая 19ммх10,8м 88Т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упак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Скотч лента виниловая 25ммх10,8м 88Т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Скотч мастичная лента 38ммх1,5м 2900R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упак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Соединитель Scotchlok U1B для жил 0,9 – 1,3 мм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Соединитель Scotchlok UDW2 для жил 0,9 – 1,3 мм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Соединитель Scotchlok UY2 для жил 0,4 – 0,9 мм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Стакан зарядного устройства Motorola WPLN4137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Стойка микрофонная ROCKDALE 3617T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Стойка микрофонная настольная INVOTONE TMS100, высота 12-16 см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Стойка телескопическая микрофонная QUIK LOK A300 CH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Структурный материал Armorcast 1,5м х 97мм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Телефон цифровой Aastra Dialog 4225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Терминал стационарный GSM Orgtel WT-210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A2101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5A2101">
              <w:rPr>
                <w:color w:val="000000"/>
                <w:sz w:val="24"/>
                <w:szCs w:val="24"/>
                <w:lang w:eastAsia="en-US"/>
              </w:rPr>
              <w:t>Устройство для заготовки кабель-каналов УЗК-11/150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Устройство согласующее дитон СУЗС21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Фильтр присоединения типа ФПМ Рс 4-400/51-1000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Фильтр присоединения типа ФПМ Рс 6-400/51-1000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Флюс ВАМИ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Pr="00F15C3C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Шлюз</w:t>
            </w:r>
            <w:r w:rsidRPr="00F15C3C">
              <w:rPr>
                <w:color w:val="000000"/>
                <w:sz w:val="24"/>
                <w:szCs w:val="24"/>
                <w:lang w:val="en-US" w:eastAsia="en-US"/>
              </w:rPr>
              <w:t xml:space="preserve"> 3G/GSM TELEOFIS OfficeGate 2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Pr="00F15C3C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Шлюз</w:t>
            </w:r>
            <w:r w:rsidRPr="00F15C3C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сотовый</w:t>
            </w:r>
            <w:r w:rsidRPr="00F15C3C">
              <w:rPr>
                <w:color w:val="000000"/>
                <w:sz w:val="24"/>
                <w:szCs w:val="24"/>
                <w:lang w:val="en-US" w:eastAsia="en-US"/>
              </w:rPr>
              <w:t xml:space="preserve"> GSM Termit pbXGate V2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кроссировочный для p-плинтов для временной перекроссировки абонентов 3,0м.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106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кроссировочный соединительный 4-х контактный 1,5м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оптический патч-корд FC-FC 10 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оптический патч-корд FC-FC 15 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оптический патч-корд FC-FC 20 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оптический патч-корд FC-FC 3 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оптический патч-корд FC-LC 1 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оптический патч-корд FC-LC 1,5 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оптический патч-корд FC-LC 3 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оптический патч-корд FC-LC 5 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оптический патч-корд FC-SC 3 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оптический патч-корд FC-SC 5 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оптический патч-корд SC-SC 3 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питания Fujikura DCC-13 от клемм аккумулятора для FSM-50S/60S/17S/18S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телефонный витой 4р4с-4р4с 4 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телефонный витой 4р4с-4р4с белый 2м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телефонный витой 4р4с-4р4с черный 2м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телефонный плоский ШТПЛ 4х0,12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594317" w:rsidTr="00F15C3C">
        <w:trPr>
          <w:gridAfter w:val="1"/>
          <w:wAfter w:w="3" w:type="pct"/>
          <w:cantSplit/>
          <w:trHeight w:val="300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3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317" w:rsidRDefault="00594317" w:rsidP="005943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Шнур тестовый 2-х контактный, зажимные контакты крокодил 1,5м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Default="00594317" w:rsidP="00594317">
            <w:pPr>
              <w:spacing w:line="240" w:lineRule="auto"/>
              <w:ind w:right="-3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17" w:rsidRPr="00B65F66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</w:tbl>
    <w:p w:rsidR="00640D43" w:rsidRDefault="00640D43" w:rsidP="00BD6331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="00BD6331" w:rsidRPr="00BD6331">
        <w:rPr>
          <w:sz w:val="24"/>
          <w:szCs w:val="24"/>
        </w:rPr>
        <w:t>4 939 467,30</w:t>
      </w:r>
      <w:r>
        <w:rPr>
          <w:sz w:val="24"/>
          <w:szCs w:val="24"/>
        </w:rPr>
        <w:t xml:space="preserve"> руб. с НДС,</w:t>
      </w:r>
      <w:r w:rsidR="00F15C3C">
        <w:rPr>
          <w:sz w:val="24"/>
          <w:szCs w:val="24"/>
        </w:rPr>
        <w:t xml:space="preserve"> </w:t>
      </w:r>
      <w:r>
        <w:rPr>
          <w:sz w:val="24"/>
          <w:szCs w:val="24"/>
        </w:rPr>
        <w:t>в т.ч.: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610"/>
        <w:gridCol w:w="3092"/>
        <w:gridCol w:w="3010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4E44FE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</w:t>
            </w:r>
            <w:r w:rsidR="000772AE">
              <w:rPr>
                <w:color w:val="000000"/>
                <w:sz w:val="24"/>
                <w:szCs w:val="24"/>
                <w:lang w:eastAsia="en-US"/>
              </w:rPr>
              <w:t>Россети Юг</w:t>
            </w:r>
            <w:r>
              <w:rPr>
                <w:color w:val="000000"/>
                <w:sz w:val="24"/>
                <w:szCs w:val="24"/>
                <w:lang w:eastAsia="en-US"/>
              </w:rPr>
              <w:t>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BD6331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D6331">
              <w:rPr>
                <w:color w:val="000000"/>
                <w:sz w:val="24"/>
                <w:szCs w:val="24"/>
                <w:lang w:eastAsia="en-US"/>
              </w:rPr>
              <w:t>95 220,00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4E44FE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4E44FE" w:rsidTr="004728CD">
        <w:trPr>
          <w:cantSplit/>
          <w:tblHeader/>
        </w:trPr>
        <w:tc>
          <w:tcPr>
            <w:tcW w:w="2926" w:type="pct"/>
            <w:vAlign w:val="center"/>
          </w:tcPr>
          <w:p w:rsidR="004E44FE" w:rsidRDefault="004E44FE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</w:t>
            </w:r>
            <w:r w:rsidR="000772AE">
              <w:rPr>
                <w:color w:val="000000"/>
                <w:sz w:val="24"/>
                <w:szCs w:val="24"/>
                <w:lang w:eastAsia="en-US"/>
              </w:rPr>
              <w:t>Россети Юг</w:t>
            </w:r>
            <w:r>
              <w:rPr>
                <w:color w:val="000000"/>
                <w:sz w:val="24"/>
                <w:szCs w:val="24"/>
                <w:lang w:eastAsia="en-US"/>
              </w:rPr>
              <w:t>" - "Волгоградэнерго"</w:t>
            </w:r>
          </w:p>
        </w:tc>
        <w:tc>
          <w:tcPr>
            <w:tcW w:w="1051" w:type="pct"/>
            <w:vAlign w:val="center"/>
          </w:tcPr>
          <w:p w:rsidR="004E44FE" w:rsidRDefault="00BD6331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D6331">
              <w:rPr>
                <w:color w:val="000000"/>
                <w:sz w:val="24"/>
                <w:szCs w:val="24"/>
                <w:lang w:eastAsia="en-US"/>
              </w:rPr>
              <w:t>2 233 437,01</w:t>
            </w:r>
          </w:p>
        </w:tc>
        <w:tc>
          <w:tcPr>
            <w:tcW w:w="1023" w:type="pct"/>
            <w:vAlign w:val="center"/>
          </w:tcPr>
          <w:p w:rsidR="004E44FE" w:rsidRDefault="004E44FE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4E44FE" w:rsidTr="004728CD">
        <w:trPr>
          <w:cantSplit/>
          <w:tblHeader/>
        </w:trPr>
        <w:tc>
          <w:tcPr>
            <w:tcW w:w="2926" w:type="pct"/>
            <w:vAlign w:val="center"/>
          </w:tcPr>
          <w:p w:rsidR="004E44FE" w:rsidRDefault="004E44FE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</w:t>
            </w:r>
            <w:r w:rsidR="000772AE">
              <w:rPr>
                <w:color w:val="000000"/>
                <w:sz w:val="24"/>
                <w:szCs w:val="24"/>
                <w:lang w:eastAsia="en-US"/>
              </w:rPr>
              <w:t>Россети Юг</w:t>
            </w:r>
            <w:r>
              <w:rPr>
                <w:color w:val="000000"/>
                <w:sz w:val="24"/>
                <w:szCs w:val="24"/>
                <w:lang w:eastAsia="en-US"/>
              </w:rPr>
              <w:t>" - "Ростовэнерго"</w:t>
            </w:r>
          </w:p>
        </w:tc>
        <w:tc>
          <w:tcPr>
            <w:tcW w:w="1051" w:type="pct"/>
            <w:vAlign w:val="center"/>
          </w:tcPr>
          <w:p w:rsidR="004E44FE" w:rsidRDefault="00BD6331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D6331">
              <w:rPr>
                <w:color w:val="000000"/>
                <w:sz w:val="24"/>
                <w:szCs w:val="24"/>
                <w:lang w:eastAsia="en-US"/>
              </w:rPr>
              <w:t>2 610 810,29</w:t>
            </w:r>
          </w:p>
        </w:tc>
        <w:tc>
          <w:tcPr>
            <w:tcW w:w="1023" w:type="pct"/>
            <w:vAlign w:val="center"/>
          </w:tcPr>
          <w:p w:rsidR="004E44FE" w:rsidRDefault="004E44FE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У Участника должен отсутствовать негативный опыт работы с ПАО «</w:t>
      </w:r>
      <w:r w:rsidR="000772AE">
        <w:rPr>
          <w:sz w:val="24"/>
          <w:szCs w:val="24"/>
        </w:rPr>
        <w:t>Россети Юг</w:t>
      </w:r>
      <w:r w:rsidRPr="007B2365">
        <w:rPr>
          <w:sz w:val="24"/>
          <w:szCs w:val="24"/>
        </w:rPr>
        <w:t>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</w:t>
      </w:r>
      <w:r w:rsidR="000772AE">
        <w:rPr>
          <w:sz w:val="24"/>
          <w:szCs w:val="24"/>
        </w:rPr>
        <w:t>Россети Юг</w:t>
      </w:r>
      <w:r w:rsidRPr="007B2365">
        <w:rPr>
          <w:sz w:val="24"/>
          <w:szCs w:val="24"/>
        </w:rPr>
        <w:t>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Обязательным условием является предоставление в составе конкурсной </w:t>
      </w:r>
      <w:r w:rsidR="004105C6">
        <w:rPr>
          <w:sz w:val="24"/>
          <w:szCs w:val="24"/>
        </w:rPr>
        <w:t>заявки</w:t>
      </w:r>
      <w:r w:rsidRPr="007B2365">
        <w:rPr>
          <w:sz w:val="24"/>
          <w:szCs w:val="24"/>
        </w:rPr>
        <w:t>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Гарантийный срок эксплуатации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F15C3C">
        <w:rPr>
          <w:sz w:val="24"/>
          <w:szCs w:val="24"/>
        </w:rPr>
        <w:t>март</w:t>
      </w:r>
      <w:r w:rsidR="000F3364">
        <w:rPr>
          <w:sz w:val="24"/>
          <w:szCs w:val="24"/>
        </w:rPr>
        <w:t xml:space="preserve"> 20</w:t>
      </w:r>
      <w:r w:rsidR="00F15C3C">
        <w:rPr>
          <w:sz w:val="24"/>
          <w:szCs w:val="24"/>
        </w:rPr>
        <w:t>2</w:t>
      </w:r>
      <w:r w:rsidR="000F3364">
        <w:rPr>
          <w:sz w:val="24"/>
          <w:szCs w:val="24"/>
        </w:rPr>
        <w:t>1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обязательств Сторонами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4E44FE">
        <w:rPr>
          <w:sz w:val="24"/>
          <w:szCs w:val="24"/>
        </w:rPr>
        <w:t xml:space="preserve">в течение </w:t>
      </w:r>
      <w:r w:rsidR="00E27D0D">
        <w:rPr>
          <w:sz w:val="24"/>
          <w:szCs w:val="24"/>
        </w:rPr>
        <w:t>15</w:t>
      </w:r>
      <w:r w:rsidR="004E44FE">
        <w:rPr>
          <w:sz w:val="24"/>
          <w:szCs w:val="24"/>
        </w:rPr>
        <w:t xml:space="preserve"> </w:t>
      </w:r>
      <w:r w:rsidR="00543021">
        <w:rPr>
          <w:sz w:val="24"/>
          <w:szCs w:val="24"/>
        </w:rPr>
        <w:t xml:space="preserve">рабочих </w:t>
      </w:r>
      <w:r w:rsidR="004E44FE">
        <w:rPr>
          <w:sz w:val="24"/>
          <w:szCs w:val="24"/>
        </w:rPr>
        <w:t>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BF73E6" w:rsidRDefault="00BF73E6" w:rsidP="006D51B5">
      <w:pPr>
        <w:rPr>
          <w:sz w:val="24"/>
          <w:szCs w:val="24"/>
        </w:rPr>
      </w:pPr>
      <w:bookmarkStart w:id="0" w:name="OLE_LINK1"/>
    </w:p>
    <w:p w:rsidR="00BF73E6" w:rsidRDefault="00BF73E6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D4E84" w:rsidRDefault="00016620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lastRenderedPageBreak/>
        <w:t xml:space="preserve">                                    П</w:t>
      </w:r>
      <w:r w:rsidR="003D4E84" w:rsidRPr="00F01CED">
        <w:rPr>
          <w:sz w:val="20"/>
        </w:rPr>
        <w:t>риложение №</w:t>
      </w:r>
      <w:r w:rsidR="003D4E84">
        <w:rPr>
          <w:sz w:val="20"/>
        </w:rPr>
        <w:t>3</w:t>
      </w:r>
    </w:p>
    <w:p w:rsidR="003D4E84" w:rsidRDefault="00016620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                         </w:t>
      </w:r>
      <w:r w:rsidR="003D4E84">
        <w:rPr>
          <w:sz w:val="20"/>
        </w:rPr>
        <w:t xml:space="preserve">к заявке </w:t>
      </w:r>
      <w:r w:rsidR="003D4E84" w:rsidRPr="00F01CED">
        <w:rPr>
          <w:sz w:val="20"/>
        </w:rPr>
        <w:t>на проведение</w:t>
      </w:r>
    </w:p>
    <w:p w:rsidR="003D4E84" w:rsidRDefault="00016620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           </w:t>
      </w:r>
      <w:r w:rsidR="003D4E84" w:rsidRPr="00F01CED">
        <w:rPr>
          <w:sz w:val="20"/>
        </w:rPr>
        <w:t>регламентированных процедур</w:t>
      </w:r>
    </w:p>
    <w:p w:rsidR="003D4E84" w:rsidRDefault="00016620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   </w:t>
      </w:r>
      <w:bookmarkStart w:id="1" w:name="_GoBack"/>
      <w:bookmarkEnd w:id="1"/>
      <w:r w:rsidR="003D4E84" w:rsidRPr="00F01CED">
        <w:rPr>
          <w:sz w:val="20"/>
        </w:rPr>
        <w:t>за</w:t>
      </w:r>
      <w:r w:rsidR="003D4E84"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2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520"/>
        <w:gridCol w:w="887"/>
        <w:gridCol w:w="1478"/>
        <w:gridCol w:w="3165"/>
        <w:gridCol w:w="2770"/>
        <w:gridCol w:w="37"/>
      </w:tblGrid>
      <w:tr w:rsidR="00F15C3C" w:rsidRPr="00396193" w:rsidTr="00F15C3C">
        <w:trPr>
          <w:gridAfter w:val="1"/>
          <w:wAfter w:w="12" w:type="pct"/>
          <w:trHeight w:val="630"/>
        </w:trPr>
        <w:tc>
          <w:tcPr>
            <w:tcW w:w="226" w:type="pct"/>
            <w:shd w:val="clear" w:color="auto" w:fill="auto"/>
            <w:vAlign w:val="center"/>
          </w:tcPr>
          <w:p w:rsidR="008779C0" w:rsidRPr="008F2255" w:rsidRDefault="008779C0" w:rsidP="00F15C3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r w:rsidRPr="008F2255">
              <w:rPr>
                <w:b/>
                <w:sz w:val="24"/>
                <w:szCs w:val="24"/>
              </w:rPr>
              <w:t>п</w:t>
            </w:r>
            <w:r w:rsidR="00F15C3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8779C0" w:rsidRPr="008F2255" w:rsidRDefault="008779C0" w:rsidP="00F15C3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81261D" w:rsidRPr="008F2255" w:rsidRDefault="00F15C3C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8779C0" w:rsidRPr="008F2255" w:rsidRDefault="008779C0" w:rsidP="00F15C3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F15C3C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017" w:type="pct"/>
            <w:shd w:val="clear" w:color="auto" w:fill="auto"/>
            <w:vAlign w:val="center"/>
          </w:tcPr>
          <w:p w:rsidR="008779C0" w:rsidRPr="00396193" w:rsidRDefault="008779C0" w:rsidP="00F15C3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890" w:type="pct"/>
            <w:shd w:val="clear" w:color="auto" w:fill="auto"/>
            <w:vAlign w:val="center"/>
          </w:tcPr>
          <w:p w:rsidR="008779C0" w:rsidRPr="00396193" w:rsidRDefault="008779C0" w:rsidP="00F15C3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4E44FE" w:rsidRPr="00396193" w:rsidTr="00F15C3C">
        <w:trPr>
          <w:trHeight w:val="300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4E44FE" w:rsidRPr="00396193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</w:t>
            </w:r>
            <w:r w:rsidR="000772AE">
              <w:rPr>
                <w:sz w:val="24"/>
                <w:szCs w:val="24"/>
              </w:rPr>
              <w:t>Россети Юг</w:t>
            </w:r>
            <w:r>
              <w:rPr>
                <w:sz w:val="24"/>
                <w:szCs w:val="24"/>
              </w:rPr>
              <w:t>" - "Астраханьэнерго"</w:t>
            </w: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5е UTP 4 пары внутренней прокладки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1 220,000</w:t>
            </w:r>
          </w:p>
        </w:tc>
        <w:tc>
          <w:tcPr>
            <w:tcW w:w="1017" w:type="pct"/>
            <w:vMerge w:val="restar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890" w:type="pct"/>
            <w:vMerge w:val="restar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RJ 12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Предохранитель Siba F500 mA 10 kV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E44FE" w:rsidRPr="00396193" w:rsidTr="00F15C3C">
        <w:trPr>
          <w:trHeight w:val="300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4E44FE" w:rsidRPr="00396193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</w:t>
            </w:r>
            <w:r w:rsidR="000772AE">
              <w:rPr>
                <w:sz w:val="24"/>
                <w:szCs w:val="24"/>
              </w:rPr>
              <w:t>Россети Юг</w:t>
            </w:r>
            <w:r>
              <w:rPr>
                <w:sz w:val="24"/>
                <w:szCs w:val="24"/>
              </w:rPr>
              <w:t>" - "Волгоградэнерго"</w:t>
            </w: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Адаптер A-310 с кабелем KA310DM10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017" w:type="pct"/>
            <w:vMerge w:val="restar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890" w:type="pct"/>
            <w:vMerge w:val="restar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Адаптер A-310 с кабелем KA310DM46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Аккумулятор NNTN4497CR 7.4v для радиостанций Motorola CP040, СР140, СР160, СР180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Антенна GSM выносная Nitsa-5 с кабельной сборкой и кронштейном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Антенна автомобильная Diamond M150-GS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Антенна автомобильная Vector AM-150 с врезным кремплением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Антенна направленная Radial Y5 VHF(H)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Антенна направленная Yagi GSM-900 AX-914Y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Аттенюатор оптический SNR-ATT-FF-FC-05db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Аттенюатор оптический SNR-ATT-FF-FC-10db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BF73E6" w:rsidRDefault="00F15C3C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Байпас</w:t>
            </w:r>
            <w:r w:rsidRPr="00BF73E6">
              <w:rPr>
                <w:sz w:val="24"/>
                <w:szCs w:val="24"/>
                <w:lang w:val="en-US"/>
              </w:rPr>
              <w:t xml:space="preserve"> Eaton HotSwap MBP IEC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питания MDR-60-24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питания для стационарной радиостанции Гранит ИВЭП-21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розеток SNR SNR-PDU-09S-1 Schuko 9 гнезд со шнуром питания и вилкой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розеток SNR-SMART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 w:val="restar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890" w:type="pct"/>
            <w:vMerge w:val="restar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Вентилятор JA1238L2SON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Громкоговоритель рупорный СH-530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Жгут ZA 670Е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 HT-568/568R для обжима коннекторов RJ45,RJ11/12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 кроссировочный сенсорный LSA-PLUS "KRONE"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5е UTP 4 пары внешней прокладки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3 050,000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5е UTP 4 пары внешней прокладки с троссом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1 525,000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5е UTP 4 пары внутренней прокладки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3 660,000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6е UTP 4 пары внутренней прокладки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П- 274</w:t>
            </w:r>
          </w:p>
          <w:p w:rsidR="001F626D" w:rsidRPr="00396193" w:rsidRDefault="001F626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питания IEC 320 C19/IEC 320 C20 3x1.5 16A прямая вилка 1.8 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Камера видеонаблюдения TV-Unit1021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Кожух защитный датчика температуры Cometeo F8100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Коммутатор D-Link DES-1016D/G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Коммутатор RB260GS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для монтажа ИБП Innova RT 1-3K/Smart Winner ID 650014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RJ 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RJ 12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RJ 45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телефонный 4Р-4С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телефонный 6Р-4С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Консоль системная LDP-7248D LG-ERICSSON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Контроллер BT605E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Контроллер CD122E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Контроллер EQ101E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Контроллер EК520E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Контроллер канала связи ЕК555Е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 w:val="restar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890" w:type="pct"/>
            <w:vMerge w:val="restar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Корд микрофонный АТ-КМ-093-10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Коробка распределительная на 2 плинта (20 пар), с плинтами TWT-DB10-2P-DIS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Крепление антенное ANLI CL-3 UHF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Крепление на водосток SIRIO KF BLACK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Кронштейн для подвески МТОК-Л6, Л7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Кросс оптический стоечный СКРУ-19-А16-1U FC/UPC SM 9/125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Маршрутизатор Mikrotik RB2011iL-RM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Микрофон настольный Inter-M RM-02 с усилителем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BF73E6" w:rsidRDefault="00F15C3C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Модуль</w:t>
            </w:r>
            <w:r w:rsidRPr="00BF73E6">
              <w:rPr>
                <w:sz w:val="24"/>
                <w:szCs w:val="24"/>
                <w:lang w:val="en-US"/>
              </w:rPr>
              <w:t xml:space="preserve"> SFP D-Link DEM-330R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SNR-SFP-W35-20 1310/1550 нм 20 км/14dB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SNR-SFP-W53-20 1550/1310 нм 20 км/14dB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МТОК-Л6/108-1КТ3645-К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обжимной 1,0 мм упаковка 50 шт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обжимной 1,5 мм упаковка 50 шт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Переключатель антенный ОРЕК СX-201 U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Полка выдвижная полка Cabeus JE05-800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Полка перфорированная консольная Cabeus 19" 2U глубина 400 мм серая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Полка перфорированная консольная ЦМО МС-30 2U глубина 300 мм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Преобразователь интерфейса RS485/USB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Преобразователь напряжения ИБП Mean Well ADD-155B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BNC-7001А RG-58 штекер/обжим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BNC-7001Е RG-213 штекер/обжим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BNC-7006А RG-58 штекер/пайка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BNC-7006Е RG-213 штекер/пайка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FC44-54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BF73E6" w:rsidRDefault="00F15C3C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Разъем</w:t>
            </w:r>
            <w:r w:rsidRPr="00BF73E6">
              <w:rPr>
                <w:sz w:val="24"/>
                <w:szCs w:val="24"/>
                <w:lang w:val="en-US"/>
              </w:rPr>
              <w:t xml:space="preserve"> New Centress HYR-0302E RG-213 </w:t>
            </w:r>
            <w:r>
              <w:rPr>
                <w:sz w:val="24"/>
                <w:szCs w:val="24"/>
              </w:rPr>
              <w:t>штекер</w:t>
            </w:r>
            <w:r w:rsidRPr="00BF73E6"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обжим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PL-259 для кабеля RG-58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1F626D">
        <w:trPr>
          <w:gridAfter w:val="1"/>
          <w:wAfter w:w="12" w:type="pct"/>
          <w:trHeight w:hRule="exact" w:val="284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UHF-7501А RG-58 штекер/обжим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 w:val="restar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890" w:type="pct"/>
            <w:vMerge w:val="restar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F15C3C" w:rsidRPr="00396193" w:rsidTr="001F626D">
        <w:trPr>
          <w:gridAfter w:val="1"/>
          <w:wAfter w:w="12" w:type="pct"/>
          <w:trHeight w:hRule="exact" w:val="284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UHF-7506Е RG-213 штекер/вкручивающийся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1F626D">
        <w:trPr>
          <w:gridAfter w:val="1"/>
          <w:wAfter w:w="12" w:type="pct"/>
          <w:trHeight w:hRule="exact" w:val="284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UHF-7508А RG-58 штекер/вкручивающийся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1F626D">
        <w:trPr>
          <w:gridAfter w:val="1"/>
          <w:wAfter w:w="12" w:type="pct"/>
          <w:trHeight w:hRule="exact" w:val="284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СР-50-135ПВ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1F626D">
        <w:trPr>
          <w:gridAfter w:val="1"/>
          <w:wAfter w:w="12" w:type="pct"/>
          <w:trHeight w:hRule="exact" w:val="284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СР-50-164ПВ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1F626D">
        <w:trPr>
          <w:gridAfter w:val="1"/>
          <w:wAfter w:w="12" w:type="pct"/>
          <w:trHeight w:hRule="exact" w:val="284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Розетка телефонная 1 гнездо 6Р6С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1F626D">
        <w:trPr>
          <w:gridAfter w:val="1"/>
          <w:wAfter w:w="12" w:type="pct"/>
          <w:trHeight w:hRule="exact" w:val="284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Розетка телефонная 2 гнезда 6P4C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1F626D">
        <w:trPr>
          <w:gridAfter w:val="1"/>
          <w:wAfter w:w="12" w:type="pct"/>
          <w:trHeight w:hRule="exact" w:val="284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Скотч лента винил-мастика 38ммх6м VМ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1F626D">
        <w:trPr>
          <w:gridAfter w:val="1"/>
          <w:wAfter w:w="12" w:type="pct"/>
          <w:trHeight w:hRule="exact" w:val="284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Скотч лента виниловая 25ммх10,8м 88Т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1F626D">
        <w:trPr>
          <w:gridAfter w:val="1"/>
          <w:wAfter w:w="12" w:type="pct"/>
          <w:trHeight w:hRule="exact" w:val="284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сотовый Termit FixPhone V2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закладки кабеля (УЗК) без корпуса GreenLee стекловолокно (40м х 3мм) GT-52055291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5A210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2101">
              <w:rPr>
                <w:sz w:val="24"/>
                <w:szCs w:val="24"/>
              </w:rPr>
              <w:t>Устройство для заготовки кабель-каналов УЗК-11/150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F15C3C" w:rsidRDefault="00F15C3C" w:rsidP="00610F59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F15C3C">
              <w:rPr>
                <w:sz w:val="23"/>
                <w:szCs w:val="23"/>
              </w:rPr>
              <w:t>Устройство защиты от импульсных перенапряжений ОПС1-D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контроля и управления SNR-ERD-3S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Флюс ВАМИ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0,330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телекоммуникационный напольный разборный 18U дверь металл ЦМО ШТК-М-18.6.8-3ААА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телекоммуникационный настенный разборный 12U дверь металл ШРН Э-12.480.1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BF73E6" w:rsidRDefault="00F15C3C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Шлюз</w:t>
            </w:r>
            <w:r w:rsidRPr="00BF73E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сотовый</w:t>
            </w:r>
            <w:r w:rsidRPr="00BF73E6">
              <w:rPr>
                <w:sz w:val="24"/>
                <w:szCs w:val="24"/>
                <w:lang w:val="en-US"/>
              </w:rPr>
              <w:t xml:space="preserve"> GSM Termit pbXGate V2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оптический патч-корд FC-FC 1 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оптический патч-корд FC-FC 3 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оптический патч-корд FC-SC 3 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E44FE" w:rsidRPr="00396193" w:rsidTr="00F15C3C">
        <w:trPr>
          <w:trHeight w:val="300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4E44FE" w:rsidRPr="00396193" w:rsidRDefault="004E44FE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</w:t>
            </w:r>
            <w:r w:rsidR="000772AE">
              <w:rPr>
                <w:sz w:val="24"/>
                <w:szCs w:val="24"/>
              </w:rPr>
              <w:t>Россети Юг</w:t>
            </w:r>
            <w:r>
              <w:rPr>
                <w:sz w:val="24"/>
                <w:szCs w:val="24"/>
              </w:rPr>
              <w:t>" - "Ростовэнерго"</w:t>
            </w: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Антенна Diamond F-22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017" w:type="pct"/>
            <w:vMerge w:val="restar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ВЭС Ремонт и эксплуатация, 347320, Ростовская, Цимлянский, Цимлянск, Вокзальная, дом № 74</w:t>
            </w:r>
          </w:p>
        </w:tc>
        <w:tc>
          <w:tcPr>
            <w:tcW w:w="890" w:type="pct"/>
            <w:vMerge w:val="restar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Антенна автомобильная Vector AM-150 с врезным кремплением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Антенна автомобильная магнитная Low Loss cable MC-1-VHF</w:t>
            </w:r>
          </w:p>
          <w:p w:rsidR="005A2101" w:rsidRPr="00396193" w:rsidRDefault="005A210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1A3A3E">
        <w:trPr>
          <w:gridAfter w:val="1"/>
          <w:wAfter w:w="12" w:type="pct"/>
          <w:trHeight w:val="828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Евроразъем 240В 16А (розетка наруж. 250В 16А тип К2414 (AS-208), вилка сетевая тип К2416 (AS-413)</w:t>
            </w:r>
          </w:p>
          <w:p w:rsidR="00594317" w:rsidRPr="00396193" w:rsidRDefault="00594317" w:rsidP="00610F5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5C3C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F15C3C" w:rsidRPr="00396193" w:rsidRDefault="00594317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F15C3C" w:rsidRPr="00396193" w:rsidRDefault="00F15C3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Жир паяльный 0,5 кг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 w:val="restar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ВЭС Ремонт и эксплуатация, 347320, Ростовская, Цимлянский, Цимлянск, Вокзальная, дом № 74</w:t>
            </w:r>
          </w:p>
        </w:tc>
        <w:tc>
          <w:tcPr>
            <w:tcW w:w="890" w:type="pct"/>
            <w:vMerge w:val="restart"/>
            <w:shd w:val="clear" w:color="auto" w:fill="auto"/>
            <w:vAlign w:val="center"/>
          </w:tcPr>
          <w:p w:rsidR="00F15C3C" w:rsidRPr="00396193" w:rsidRDefault="00F15C3C" w:rsidP="00F15C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Инвертор ИТ-0,3-60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Инвертор СибВольт 1512 DC-AC, 12В/1500Вт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5е UTP 4 пары внешней прокладки с троссом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5е UTP 4 пары внутренней прокладки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Крепление антенное ANLI CL-3 UHF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Крепление антенное Midland GR-F INOX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VM 38ммх6м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обжимной 1,0 мм упаковка 50 шт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обжимной 1,5 мм упаковка 50 шт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Патч-корд оптический FC/APC-SC/UPC SM 3 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Разветвитель интерфейсный ИР2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BNC-7001А RG-58 штекер/обжим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BNC-7006А RG-58 штекер/пайка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BNC-7006Е RG-213 штекер/пайка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Скотч лента виниловая 19ммх10,8м 88Т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Стойка телескопическая микрофонная QUIK LOK A300 CH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Структурный материал Armorcast 1,5м х 97мм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Флюс ВАМИ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оптический патч-корд FC-FC 3 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оптический патч-корд FC-SC 3 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Аккумулятор NNTN4497CR 7.4v для радиостанций Motorola CP040, СР140, СР160, СР180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 w:val="restar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СВЭС Ремонт и эксплуатация, 347800, Ростовская обл, Каменск-Шахтинский г, Героев Пионеров ул, дом № 26</w:t>
            </w: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Аккумулятор PMNN4000C 7.5v для радиостанции Motorola GP-68</w:t>
            </w:r>
          </w:p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Антенна для радиостанции Motorola GP-68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5е UTP 4 пары внешней прокладки с троссом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Канифоль сосновая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RJ 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RJ 12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RJ 45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RJ 45 6 категория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1017" w:type="pct"/>
            <w:vMerge w:val="restar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СВЭС Ремонт и эксплуатация, 347800, Ростовская обл, Каменск-Шахтинский г, Героев Пионеров ул, дом № 26</w:t>
            </w:r>
          </w:p>
        </w:tc>
        <w:tc>
          <w:tcPr>
            <w:tcW w:w="890" w:type="pct"/>
            <w:vMerge w:val="restar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RJ-45 (8Р8С) категории 6 экранированный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телефонный 4Р-4С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телефонный 6Р-4С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телефонный 8Р-8С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Паста паяльная ПКБ-26М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Преобразователь интерфейса USB-RS232/485-Гр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BNC обжимной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BNC-7006Е RG-213 штекер/пайка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PL-259 для кабеля 8D-FB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PL-259 для кабеля RG-58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Розетка телефонная 2 гнезда 6Р6С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Скотч двухсторонний 3М 30ммх6м.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Скотч лента виниловая 19ммх10,8м 88Т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A2101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2101">
              <w:rPr>
                <w:sz w:val="24"/>
                <w:szCs w:val="24"/>
              </w:rPr>
              <w:t>Устройство для заготовки кабель-каналов УЗК-11/150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Фильтр присоединения типа ФПМ Рс 6-400/51-1000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оптический патч-корд FC-FC 3 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оптический патч-корд SC-SC 3 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питания Fujikura DCC-13 от клемм аккумулятора для FSM-50S/60S/17S/18S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телефонный витой 4р4с-4р4с белый 2м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телефонный витой 4р4с-4р4с черный 2м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Аккумулятор PMNN4000C 7.5v для радиостанции Motorola GP-68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017" w:type="pct"/>
            <w:vMerge w:val="restar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 Ремонт и эксплуатация, 346130, Ростовская, Миллеровский, Миллерово, Артиллерийская, дом № 34</w:t>
            </w: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Антенна Diamond F-22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Антенна автомобильная PLQ2M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Антенна для радиостанции Motorola GP-68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 HT-568/568R для обжима коннекторов RJ45,RJ11/12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питания для радиостанций Motorola HKN4191B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Коммутатор D-Link DES-1016D/G</w:t>
            </w:r>
          </w:p>
          <w:p w:rsidR="005A2101" w:rsidRPr="00396193" w:rsidRDefault="005A2101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Коммутатор TP-LINK TL-SF1008D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 w:val="restar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 Ремонт и эксплуатация, 346130, Ростовская, Миллеровский, Миллерово, Артиллерийская, дом № 34</w:t>
            </w:r>
          </w:p>
        </w:tc>
        <w:tc>
          <w:tcPr>
            <w:tcW w:w="890" w:type="pct"/>
            <w:vMerge w:val="restar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RJ 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RJ 45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комплексной защиты по току и напряжению - однопарный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обжимной 1,0 мм упаковка 50 шт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обжимной 1,5 мм упаковка 50 шт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Плинт 2/10 с размыканием PROFIL маркеров 0……..9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BNC-7001А RG-58 штекер/обжим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BNC-7001Е RG-213 штекер/обжим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BNC-7006А RG-58 штекер/пайка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BNC-7006Е RG-213 штекер/пайка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PL-259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PL-259 для кабеля 8D-FB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PL-259 для кабеля RG-58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UHF-7501А RG-58 штекер/обжим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UHF-7506Е RG-213 штекер/вкручивающийся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UHF-7508А RG-58 штекер/вкручивающийся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Фильтр присоединения типа ФПМ Рс 4-400/51-1000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Фильтр присоединения типа ФПМ Рс 6-400/51-1000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Аккумулятор PMNN4000C 7.5v для радиостанции Motorola GP-68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17" w:type="pct"/>
            <w:vMerge w:val="restar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ЦЭС Ремонт и эксплуатация, 346493, Ростовская обл, Октябрьский р-н, Новочеркасск-Багаевская 8 км автодорога</w:t>
            </w: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Аккумулятор PMNN4063 для радиостанции Motorola P020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Антенна автомобильная Diamond MC-101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питания SU101E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питания БПГ-60 (ТАИЦ.436434.013-01)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5е UTP 4 пары внутренней прокладки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питания для радиостанций Motorola HKN4191B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Колпачок изолирующий для коннектора PJ-45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RJ 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RJ 12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RJ 45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Контроллер канала связи ЕК550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 w:val="restar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ЦЭС Ремонт и эксплуатация, 346493, Ростовская обл, Октябрьский р-н, Новочеркасск-Багаевская 8 км автодорога</w:t>
            </w:r>
          </w:p>
        </w:tc>
        <w:tc>
          <w:tcPr>
            <w:tcW w:w="890" w:type="pct"/>
            <w:vMerge w:val="restar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Контроллер канала связи ЕК555Е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Коробка КРТП-В/10 плинт LSA-PROFIL, без плинтов, замок, ключ унив.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VM 38ммх6м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виниловая E-Z 2183 101ммх30м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ЛГ-2 38-45мм х 2м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Медиаконвертер D-Link DMC-1910R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Медиаконвертер D-Link DMC-1910T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Медиаконвертер D-link DMC-920R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Медиаконвертер D-link DMC-920T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F15C3C" w:rsidRDefault="00594317" w:rsidP="00594317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Медиаконвертер</w:t>
            </w:r>
            <w:r w:rsidRPr="00F15C3C">
              <w:rPr>
                <w:sz w:val="24"/>
                <w:szCs w:val="24"/>
                <w:lang w:val="en-US"/>
              </w:rPr>
              <w:t xml:space="preserve"> MOXA IMC-21A-S-SC (CV-WDM-A)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F15C3C" w:rsidRDefault="00594317" w:rsidP="00594317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Медиаконвертер</w:t>
            </w:r>
            <w:r w:rsidRPr="00F15C3C">
              <w:rPr>
                <w:sz w:val="24"/>
                <w:szCs w:val="24"/>
                <w:lang w:val="en-US"/>
              </w:rPr>
              <w:t xml:space="preserve"> MOXA IMC-21A-S-SC (CV-WDM-B)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Мини-УЗК POWER REX 3/30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SNR-SFP-W35-40 1310/1550 нм 40 км/21dB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SNR-SFP-W53-40 1550/1310 нм 40 км/21dB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МССД-1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полиэтиленовая прямая МПП 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обжимной 1,0 мм упаковка 50 шт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обжимной 1,5 мм упаковка 50 шт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Паста паяльная ПКБ-26М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Предохранитель Siba F500 mA 10 kV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1F626D">
        <w:trPr>
          <w:gridAfter w:val="1"/>
          <w:wAfter w:w="12" w:type="pct"/>
          <w:trHeight w:hRule="exact" w:val="284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Преобразователь интерфейса USB-RS232/485-Гр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1F626D">
        <w:trPr>
          <w:gridAfter w:val="1"/>
          <w:wAfter w:w="12" w:type="pct"/>
          <w:trHeight w:hRule="exact" w:val="284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BNC-7006А RG-58 штекер/пайка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1F626D">
        <w:trPr>
          <w:gridAfter w:val="1"/>
          <w:wAfter w:w="12" w:type="pct"/>
          <w:trHeight w:hRule="exact" w:val="284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PL-259 для кабеля RG-58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1F626D">
        <w:trPr>
          <w:gridAfter w:val="1"/>
          <w:wAfter w:w="12" w:type="pct"/>
          <w:trHeight w:hRule="exact" w:val="284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Розетка телефонная 1 гнездо 6Р6С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1F626D">
        <w:trPr>
          <w:gridAfter w:val="1"/>
          <w:wAfter w:w="12" w:type="pct"/>
          <w:trHeight w:hRule="exact" w:val="284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Скотч двухсторонний 3М 30ммх6м.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1F626D">
        <w:trPr>
          <w:gridAfter w:val="1"/>
          <w:wAfter w:w="12" w:type="pct"/>
          <w:trHeight w:hRule="exact" w:val="284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Скотч лента винил-мастика 38ммх6м VМ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1F626D">
        <w:trPr>
          <w:gridAfter w:val="1"/>
          <w:wAfter w:w="12" w:type="pct"/>
          <w:trHeight w:hRule="exact" w:val="284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Скотч лента виниловая 25ммх10,8м 88Т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1F626D">
        <w:trPr>
          <w:gridAfter w:val="1"/>
          <w:wAfter w:w="12" w:type="pct"/>
          <w:trHeight w:hRule="exact" w:val="284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Скотч мастичная лента 38ммх1,5м 2900R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1F626D">
        <w:trPr>
          <w:gridAfter w:val="1"/>
          <w:wAfter w:w="12" w:type="pct"/>
          <w:trHeight w:hRule="exact" w:val="284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Стойка микрофонная ROCKDALE 3617T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Стойка микрофонная настольная INVOTONE TMS100, высота 12-16 см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Структурный материал Armorcast 1,5м х 97мм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 w:val="restar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ЦЭС Ремонт и эксплуатация, 346493, Ростовская обл, Октябрьский р-н, Новочеркасск-Багаевская 8 км автодорога</w:t>
            </w:r>
          </w:p>
        </w:tc>
        <w:tc>
          <w:tcPr>
            <w:tcW w:w="890" w:type="pct"/>
            <w:vMerge w:val="restar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Терминал стационарный GSM Orgtel WT-210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согласующее дитон СУЗС21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Фильтр присоединения типа ФПМ Рс 6-400/51-1000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F15C3C" w:rsidRDefault="00594317" w:rsidP="00594317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Шлюз</w:t>
            </w:r>
            <w:r w:rsidRPr="00F15C3C">
              <w:rPr>
                <w:sz w:val="24"/>
                <w:szCs w:val="24"/>
                <w:lang w:val="en-US"/>
              </w:rPr>
              <w:t xml:space="preserve"> 3G/GSM TELEOFIS OfficeGate 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F15C3C" w:rsidRDefault="00594317" w:rsidP="00594317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Шлюз</w:t>
            </w:r>
            <w:r w:rsidRPr="00F15C3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сотовый</w:t>
            </w:r>
            <w:r w:rsidRPr="00F15C3C">
              <w:rPr>
                <w:sz w:val="24"/>
                <w:szCs w:val="24"/>
                <w:lang w:val="en-US"/>
              </w:rPr>
              <w:t xml:space="preserve"> GSM Termit pbXGate V2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оптический патч-корд FC-FC 10 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оптический патч-корд FC-FC 15 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оптический патч-корд FC-FC 20 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оптический патч-корд FC-LC 1 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оптический патч-корд FC-LC 1,5 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оптический патч-корд FC-LC 3 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оптический патч-корд FC-LC 5 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оптический патч-корд FC-SC 3 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оптический патч-корд FC-SC 5 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телефонный витой 4р4с-4р4с 4 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телефонный витой 4р4с-4р4с белый 2м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телефонный витой 4р4с-4р4с черный 2м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телефонный плоский ШТПЛ 4х0,12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Аккумулятор NNTN4497CR 7.4v для радиостанций Motorola CP040, СР140, СР160, СР180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 w:val="restar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ЮВЭС Ремонт и эксплуатация, 347639, Ростовская, Сальский, Сальск, Скирды, дом № 18</w:t>
            </w: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EF7E08" w:rsidRDefault="00594317" w:rsidP="00594317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EF7E08">
              <w:rPr>
                <w:sz w:val="23"/>
                <w:szCs w:val="23"/>
              </w:rPr>
              <w:t>Аккумулятор PMNN4104А для радиостанции Motorola DP-3601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Антенна автомобильная PLQ2M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питания ATX 400W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Евроразъем 240В 16А (розетка наруж. 250В 16А тип К2414 (AS-208), вилка сетевая тип К2416 (AS-413)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Измеритель емкости и ESR ESR-micro v4.0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 HT-568/568R для обжима коннекторов RJ45,RJ11/12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 кроссировочный сенсорный LSA-PLUS "KRONE"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5е UTP 4 пары внутренней прокладки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телефонный 4Р-4С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017" w:type="pct"/>
            <w:vMerge w:val="restar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ЮВЭС Ремонт и эксплуатация, 347639, Ростовская, Сальский, Сальск, Скирды, дом № 18</w:t>
            </w:r>
          </w:p>
        </w:tc>
        <w:tc>
          <w:tcPr>
            <w:tcW w:w="890" w:type="pct"/>
            <w:vMerge w:val="restar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телефонный 6Р-4С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телефонный 8Р-8С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BNC обжимной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BNC под винт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PL-259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Розетка телефонная 1 гнездо 6Р6С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Розетка телефонная 2 гнезда 6P4C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Фильтр присоединения типа ФПМ Рс 6-400/51-1000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кроссировочный соединительный 4-х контактный 1,5м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телефонный витой 4р4с-4р4с белый 2м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телефонный витой 4р4с-4р4с черный 2м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Аккумулятор PMNN4000C 7.5v для радиостанции Motorola GP-68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23,000</w:t>
            </w:r>
          </w:p>
        </w:tc>
        <w:tc>
          <w:tcPr>
            <w:tcW w:w="1017" w:type="pct"/>
            <w:vMerge w:val="restar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Измеритель емкости и ESR ESR-micro v4.0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П- 274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КРМА-3-2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RJ 45 6 категория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RJ-45 (8Р8С) категории 6 экранированный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телефонный 4Р-4С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телефонный 6Р-4С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Крепление антенное ANLI CL-3 UHF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Крепление антенное Midland GR-F INOX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VM 38ммх6м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Микрофон МКЭ-84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Преобразователь интерфейса USB-RS232/485-Гр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BNC-7001А RG-58 штекер/обжим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Розетка телефонная 1 гнездо 6Р4С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Скотч двухсторонний 3М 30ммх6м.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Скотч лента виниловая 19ммх10,8м 88Т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Скотч лента виниловая 25ммх10,8м 88Т</w:t>
            </w:r>
          </w:p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Соединитель Scotchlok U1B для жил 0,9 – 1,3 мм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017" w:type="pct"/>
            <w:vMerge w:val="restar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890" w:type="pct"/>
            <w:vMerge w:val="restar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Соединитель Scotchlok UDW2 для жил 0,9 – 1,3 мм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Соединитель Scotchlok UY2 для жил 0,4 – 0,9 мм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Стакан зарядного устройства Motorola WPLN4137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Структурный материал Armorcast 1,5м х 97мм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цифровой Aastra Dialog 4225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телефонный витой 4р4с-4р4с черный 2м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Аккумулятор PMNN4104А для радиостанции Motorola DP-3601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017" w:type="pct"/>
            <w:vMerge w:val="restar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телефонный 4Р-4С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телефонный 6Р-4С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обжимной 1,0 мм упаковка 50 шт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обжимной 1,5 мм упаковка 50 шт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Розетка телефонная 1 гнездо 6Р6С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Соединитель Scotchlok UDW2 для жил 0,9 – 1,3 мм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кроссировочный для p-плинтов для временной перекроссировки абонентов 3,0м.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кроссировочный соединительный 4-х контактный 1,5м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телефонный витой 4р4с-4р4с 4 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4317" w:rsidRPr="00396193" w:rsidTr="00F15C3C">
        <w:trPr>
          <w:gridAfter w:val="1"/>
          <w:wAfter w:w="12" w:type="pct"/>
          <w:trHeight w:val="300"/>
        </w:trPr>
        <w:tc>
          <w:tcPr>
            <w:tcW w:w="226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209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 тестовый 2-х контактный, зажимные контакты крокодил 1,5м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17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594317" w:rsidRPr="00396193" w:rsidRDefault="00594317" w:rsidP="005943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792"/>
        <w:gridCol w:w="3351"/>
        <w:gridCol w:w="3569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0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25A" w:rsidRDefault="00DE125A" w:rsidP="004578ED">
      <w:pPr>
        <w:spacing w:line="240" w:lineRule="auto"/>
      </w:pPr>
      <w:r>
        <w:separator/>
      </w:r>
    </w:p>
  </w:endnote>
  <w:endnote w:type="continuationSeparator" w:id="0">
    <w:p w:rsidR="00DE125A" w:rsidRDefault="00DE125A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25A" w:rsidRDefault="00DE125A" w:rsidP="004578ED">
      <w:pPr>
        <w:spacing w:line="240" w:lineRule="auto"/>
      </w:pPr>
      <w:r>
        <w:separator/>
      </w:r>
    </w:p>
  </w:footnote>
  <w:footnote w:type="continuationSeparator" w:id="0">
    <w:p w:rsidR="00DE125A" w:rsidRDefault="00DE125A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 w15:restartNumberingAfterBreak="0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 w15:restartNumberingAfterBreak="0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Number" w:val="_______"/>
    <w:docVar w:name="samLot" w:val="Поставка запасных частей к средствам и линиям связи"/>
    <w:docVar w:name="SummaVsego" w:val="4 872 250,45"/>
    <w:docVar w:name="ДатаОформления" w:val="13.09.2019"/>
    <w:docVar w:name="ДатаПоФормату" w:val="«___»_____________2020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Астраханьэнерго&quot;, &quot;Волгоградэнерго&quot;, &quot;Ростовэнерго&quot;"/>
    <w:docVar w:name="Ответственный" w:val="Ерыгин Александр Николаевич"/>
    <w:docVar w:name="СрокПоставки" w:val="не более 45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запасных частей к средствам и линиям связи"/>
  </w:docVars>
  <w:rsids>
    <w:rsidRoot w:val="00F21ACF"/>
    <w:rsid w:val="00004418"/>
    <w:rsid w:val="00016620"/>
    <w:rsid w:val="0004103D"/>
    <w:rsid w:val="00062726"/>
    <w:rsid w:val="000772AE"/>
    <w:rsid w:val="00083BD5"/>
    <w:rsid w:val="00087E79"/>
    <w:rsid w:val="000A6F1D"/>
    <w:rsid w:val="000B6302"/>
    <w:rsid w:val="000C4465"/>
    <w:rsid w:val="000C5B52"/>
    <w:rsid w:val="000D70C9"/>
    <w:rsid w:val="000F3364"/>
    <w:rsid w:val="000F46F9"/>
    <w:rsid w:val="00120482"/>
    <w:rsid w:val="00123D35"/>
    <w:rsid w:val="00124DA8"/>
    <w:rsid w:val="001254C0"/>
    <w:rsid w:val="00161BFE"/>
    <w:rsid w:val="00162680"/>
    <w:rsid w:val="00171D38"/>
    <w:rsid w:val="00174BF8"/>
    <w:rsid w:val="001B25BB"/>
    <w:rsid w:val="001F626D"/>
    <w:rsid w:val="001F7ACF"/>
    <w:rsid w:val="0020282A"/>
    <w:rsid w:val="00210AB3"/>
    <w:rsid w:val="0021615C"/>
    <w:rsid w:val="0025657A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46B75"/>
    <w:rsid w:val="00360FF2"/>
    <w:rsid w:val="00382EC8"/>
    <w:rsid w:val="003D4E84"/>
    <w:rsid w:val="00403573"/>
    <w:rsid w:val="004105C6"/>
    <w:rsid w:val="0043038B"/>
    <w:rsid w:val="004428FB"/>
    <w:rsid w:val="004578ED"/>
    <w:rsid w:val="00457EF8"/>
    <w:rsid w:val="00462B38"/>
    <w:rsid w:val="00465E15"/>
    <w:rsid w:val="00466BFF"/>
    <w:rsid w:val="004728CD"/>
    <w:rsid w:val="004842AC"/>
    <w:rsid w:val="004B4C46"/>
    <w:rsid w:val="004C58AA"/>
    <w:rsid w:val="004E44FE"/>
    <w:rsid w:val="004F48B7"/>
    <w:rsid w:val="005056C2"/>
    <w:rsid w:val="0050589A"/>
    <w:rsid w:val="00517E5F"/>
    <w:rsid w:val="00536C53"/>
    <w:rsid w:val="00542DDB"/>
    <w:rsid w:val="00543021"/>
    <w:rsid w:val="005719D0"/>
    <w:rsid w:val="00594317"/>
    <w:rsid w:val="005A2101"/>
    <w:rsid w:val="005C0FF9"/>
    <w:rsid w:val="00610F59"/>
    <w:rsid w:val="00640D43"/>
    <w:rsid w:val="00651A93"/>
    <w:rsid w:val="006677D7"/>
    <w:rsid w:val="00692DC6"/>
    <w:rsid w:val="006A73D2"/>
    <w:rsid w:val="006B20FF"/>
    <w:rsid w:val="006C0512"/>
    <w:rsid w:val="006D0F1D"/>
    <w:rsid w:val="006D51B5"/>
    <w:rsid w:val="006E1417"/>
    <w:rsid w:val="006E1963"/>
    <w:rsid w:val="006F7010"/>
    <w:rsid w:val="007106BB"/>
    <w:rsid w:val="007332B4"/>
    <w:rsid w:val="00761F99"/>
    <w:rsid w:val="00771B16"/>
    <w:rsid w:val="00773765"/>
    <w:rsid w:val="00774EF0"/>
    <w:rsid w:val="00776F96"/>
    <w:rsid w:val="00780969"/>
    <w:rsid w:val="00795F33"/>
    <w:rsid w:val="007B2365"/>
    <w:rsid w:val="007E6343"/>
    <w:rsid w:val="00800134"/>
    <w:rsid w:val="0080047D"/>
    <w:rsid w:val="0081261D"/>
    <w:rsid w:val="00813B2F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45D4"/>
    <w:rsid w:val="00921B57"/>
    <w:rsid w:val="009253EE"/>
    <w:rsid w:val="00964898"/>
    <w:rsid w:val="009903A2"/>
    <w:rsid w:val="0099188C"/>
    <w:rsid w:val="009D314F"/>
    <w:rsid w:val="009D54BA"/>
    <w:rsid w:val="00A30EB6"/>
    <w:rsid w:val="00A4471D"/>
    <w:rsid w:val="00A5521A"/>
    <w:rsid w:val="00AA3173"/>
    <w:rsid w:val="00AA6626"/>
    <w:rsid w:val="00AD26C0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BD6331"/>
    <w:rsid w:val="00BF73E6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735E"/>
    <w:rsid w:val="00CC0FB2"/>
    <w:rsid w:val="00CC1A48"/>
    <w:rsid w:val="00D01E3A"/>
    <w:rsid w:val="00D02DFB"/>
    <w:rsid w:val="00D02FC1"/>
    <w:rsid w:val="00D153CB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DE125A"/>
    <w:rsid w:val="00E06063"/>
    <w:rsid w:val="00E10D39"/>
    <w:rsid w:val="00E14B8A"/>
    <w:rsid w:val="00E200AA"/>
    <w:rsid w:val="00E274F5"/>
    <w:rsid w:val="00E27D0D"/>
    <w:rsid w:val="00E32112"/>
    <w:rsid w:val="00E3358A"/>
    <w:rsid w:val="00E85857"/>
    <w:rsid w:val="00EA2E10"/>
    <w:rsid w:val="00EA5C93"/>
    <w:rsid w:val="00EA7EC8"/>
    <w:rsid w:val="00EB5A3F"/>
    <w:rsid w:val="00ED2E15"/>
    <w:rsid w:val="00ED42F2"/>
    <w:rsid w:val="00EF23C7"/>
    <w:rsid w:val="00EF7E08"/>
    <w:rsid w:val="00F062C8"/>
    <w:rsid w:val="00F139F4"/>
    <w:rsid w:val="00F15C3C"/>
    <w:rsid w:val="00F21ACF"/>
    <w:rsid w:val="00F37F3B"/>
    <w:rsid w:val="00F579D8"/>
    <w:rsid w:val="00F77AAF"/>
    <w:rsid w:val="00F911CC"/>
    <w:rsid w:val="00FF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D324B"/>
  <w15:docId w15:val="{4D0D5477-ED00-4EE6-A149-C448E117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AF5FD89-84D0-4C5E-9598-345A723F2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5868</Words>
  <Characters>33454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Печёнкин Анатолий Владимирович</cp:lastModifiedBy>
  <cp:revision>4</cp:revision>
  <cp:lastPrinted>2020-02-19T08:38:00Z</cp:lastPrinted>
  <dcterms:created xsi:type="dcterms:W3CDTF">2020-02-26T07:52:00Z</dcterms:created>
  <dcterms:modified xsi:type="dcterms:W3CDTF">2020-02-26T07:53:00Z</dcterms:modified>
</cp:coreProperties>
</file>